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EF47" w14:textId="77777777" w:rsidR="00D62731" w:rsidRDefault="008364DE" w:rsidP="00D62731">
      <w:pPr>
        <w:spacing w:after="0"/>
        <w:jc w:val="center"/>
        <w:rPr>
          <w:rFonts w:ascii="Constantia" w:hAnsi="Constantia" w:cs="Arial"/>
          <w:b/>
          <w:bCs/>
          <w:smallCaps/>
          <w:color w:val="275D90"/>
          <w:sz w:val="48"/>
          <w:szCs w:val="48"/>
        </w:rPr>
      </w:pPr>
      <w:r>
        <w:rPr>
          <w:rFonts w:ascii="Arial" w:hAnsi="Arial" w:cs="Arial"/>
          <w:b/>
          <w:bCs/>
          <w:noProof/>
          <w:color w:val="275D90"/>
          <w:sz w:val="27"/>
          <w:szCs w:val="27"/>
        </w:rPr>
        <w:drawing>
          <wp:inline distT="0" distB="0" distL="0" distR="0" wp14:anchorId="2E4CE82A" wp14:editId="0771EBB5">
            <wp:extent cx="3773606" cy="1132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3245" cy="1137974"/>
                    </a:xfrm>
                    <a:prstGeom prst="rect">
                      <a:avLst/>
                    </a:prstGeom>
                  </pic:spPr>
                </pic:pic>
              </a:graphicData>
            </a:graphic>
          </wp:inline>
        </w:drawing>
      </w:r>
    </w:p>
    <w:p w14:paraId="28A7131F" w14:textId="75CDA828" w:rsidR="008364DE" w:rsidRPr="008364DE" w:rsidRDefault="008364DE" w:rsidP="00D62731">
      <w:pPr>
        <w:spacing w:after="0" w:line="240" w:lineRule="auto"/>
        <w:jc w:val="center"/>
        <w:rPr>
          <w:rFonts w:ascii="Constantia" w:hAnsi="Constantia" w:cs="Arial"/>
          <w:b/>
          <w:bCs/>
          <w:smallCaps/>
          <w:color w:val="275D90"/>
          <w:sz w:val="48"/>
          <w:szCs w:val="48"/>
        </w:rPr>
      </w:pPr>
      <w:r w:rsidRPr="008364DE">
        <w:rPr>
          <w:rFonts w:ascii="Constantia" w:hAnsi="Constantia" w:cs="Arial"/>
          <w:b/>
          <w:bCs/>
          <w:smallCaps/>
          <w:color w:val="275D90"/>
          <w:sz w:val="48"/>
          <w:szCs w:val="48"/>
        </w:rPr>
        <w:t>Ask the Experts</w:t>
      </w:r>
    </w:p>
    <w:p w14:paraId="69E553EF" w14:textId="4C83CF5C" w:rsidR="00472D2B" w:rsidRDefault="005B1657" w:rsidP="00D62731">
      <w:pPr>
        <w:spacing w:after="0"/>
        <w:jc w:val="center"/>
        <w:rPr>
          <w:rFonts w:ascii="Constantia" w:hAnsi="Constantia" w:cs="Arial"/>
          <w:b/>
          <w:bCs/>
          <w:smallCaps/>
          <w:color w:val="275D90"/>
          <w:sz w:val="24"/>
          <w:szCs w:val="27"/>
        </w:rPr>
      </w:pPr>
      <w:r>
        <w:rPr>
          <w:rFonts w:ascii="Constantia" w:hAnsi="Constantia" w:cs="Arial"/>
          <w:b/>
          <w:bCs/>
          <w:smallCaps/>
          <w:color w:val="275D90"/>
          <w:sz w:val="24"/>
          <w:szCs w:val="27"/>
        </w:rPr>
        <w:t>September</w:t>
      </w:r>
      <w:r w:rsidR="008364DE" w:rsidRPr="008364DE">
        <w:rPr>
          <w:rFonts w:ascii="Constantia" w:hAnsi="Constantia" w:cs="Arial"/>
          <w:b/>
          <w:bCs/>
          <w:smallCaps/>
          <w:color w:val="275D90"/>
          <w:sz w:val="24"/>
          <w:szCs w:val="27"/>
        </w:rPr>
        <w:t xml:space="preserve"> 2022</w:t>
      </w:r>
    </w:p>
    <w:p w14:paraId="18F18F91" w14:textId="05836466" w:rsidR="00472D2B" w:rsidRPr="00472D2B" w:rsidRDefault="004D5BCE" w:rsidP="00D62731">
      <w:pPr>
        <w:spacing w:after="120"/>
        <w:jc w:val="center"/>
        <w:rPr>
          <w:rFonts w:ascii="Constantia" w:hAnsi="Constantia" w:cs="Arial"/>
          <w:b/>
          <w:bCs/>
          <w:smallCaps/>
          <w:color w:val="275D90"/>
          <w:sz w:val="36"/>
          <w:szCs w:val="36"/>
        </w:rPr>
      </w:pPr>
      <w:r>
        <w:rPr>
          <w:rFonts w:ascii="Constantia" w:hAnsi="Constantia" w:cs="Arial"/>
          <w:b/>
          <w:bCs/>
          <w:smallCaps/>
          <w:color w:val="275D90"/>
          <w:sz w:val="36"/>
          <w:szCs w:val="36"/>
        </w:rPr>
        <w:t>LinkedIn</w:t>
      </w:r>
    </w:p>
    <w:p w14:paraId="3D26CFED" w14:textId="15C7080A" w:rsidR="005B1657" w:rsidRDefault="007A12A3" w:rsidP="00E17F65">
      <w:pPr>
        <w:spacing w:after="0"/>
        <w:rPr>
          <w:rFonts w:ascii="Arial" w:eastAsia="Times New Roman" w:hAnsi="Arial" w:cs="Arial"/>
          <w:b/>
          <w:bCs/>
          <w:color w:val="275D90"/>
          <w:sz w:val="27"/>
          <w:szCs w:val="27"/>
        </w:rPr>
      </w:pPr>
      <w:r>
        <w:rPr>
          <w:rFonts w:ascii="Arial" w:eastAsia="Times New Roman" w:hAnsi="Arial" w:cs="Arial"/>
          <w:b/>
          <w:bCs/>
          <w:color w:val="275D90"/>
          <w:sz w:val="27"/>
          <w:szCs w:val="27"/>
        </w:rPr>
        <w:t>Do I really need a LinkedIn profile</w:t>
      </w:r>
      <w:r w:rsidR="005B1657" w:rsidRPr="005B1657">
        <w:rPr>
          <w:rFonts w:ascii="Arial" w:eastAsia="Times New Roman" w:hAnsi="Arial" w:cs="Arial"/>
          <w:b/>
          <w:bCs/>
          <w:color w:val="275D90"/>
          <w:sz w:val="27"/>
          <w:szCs w:val="27"/>
        </w:rPr>
        <w:t xml:space="preserve">? </w:t>
      </w:r>
    </w:p>
    <w:p w14:paraId="067099BA" w14:textId="77777777" w:rsidR="007A12A3" w:rsidRDefault="007A12A3" w:rsidP="007A12A3">
      <w:pPr>
        <w:spacing w:after="0"/>
      </w:pPr>
      <w:r>
        <w:t xml:space="preserve"> </w:t>
      </w:r>
    </w:p>
    <w:p w14:paraId="33CB2BCF" w14:textId="0F31D978" w:rsidR="007A12A3" w:rsidRPr="007A12A3" w:rsidRDefault="007A12A3" w:rsidP="007A12A3">
      <w:pPr>
        <w:spacing w:after="0"/>
      </w:pPr>
      <w:r w:rsidRPr="007A12A3">
        <w:rPr>
          <w:rStyle w:val="jsgrdq"/>
        </w:rPr>
        <w:t>Absolutely! Consider these statistics:</w:t>
      </w:r>
    </w:p>
    <w:p w14:paraId="145C622B" w14:textId="77777777" w:rsidR="007A12A3" w:rsidRPr="007A12A3" w:rsidRDefault="007A12A3" w:rsidP="007A12A3">
      <w:pPr>
        <w:numPr>
          <w:ilvl w:val="0"/>
          <w:numId w:val="5"/>
        </w:numPr>
        <w:spacing w:before="100" w:beforeAutospacing="1" w:after="100" w:afterAutospacing="1" w:line="240" w:lineRule="auto"/>
      </w:pPr>
      <w:r w:rsidRPr="007A12A3">
        <w:rPr>
          <w:rStyle w:val="jsgrdq"/>
        </w:rPr>
        <w:t>59.1% of LinkedIn users are between ages 25 and 34 (</w:t>
      </w:r>
      <w:hyperlink r:id="rId8" w:tgtFrame="_blank" w:history="1">
        <w:r w:rsidRPr="007A12A3">
          <w:rPr>
            <w:rStyle w:val="Hyperlink"/>
            <w:color w:val="auto"/>
          </w:rPr>
          <w:t>Statista</w:t>
        </w:r>
      </w:hyperlink>
      <w:r w:rsidRPr="007A12A3">
        <w:rPr>
          <w:rStyle w:val="jsgrdq"/>
        </w:rPr>
        <w:t xml:space="preserve">). </w:t>
      </w:r>
    </w:p>
    <w:p w14:paraId="372EC76A" w14:textId="77777777" w:rsidR="007A12A3" w:rsidRPr="007A12A3" w:rsidRDefault="007A12A3" w:rsidP="007A12A3">
      <w:pPr>
        <w:numPr>
          <w:ilvl w:val="0"/>
          <w:numId w:val="5"/>
        </w:numPr>
        <w:spacing w:before="100" w:beforeAutospacing="1" w:after="100" w:afterAutospacing="1" w:line="240" w:lineRule="auto"/>
      </w:pPr>
      <w:r w:rsidRPr="007A12A3">
        <w:rPr>
          <w:rStyle w:val="jsgrdq"/>
        </w:rPr>
        <w:t>49 million people use LinkedIn to search for jobs every week, 210 million job applications are submitted monthly through LinkedIn, and 6 people are hired every minute on LinkedIn (</w:t>
      </w:r>
      <w:hyperlink r:id="rId9" w:tgtFrame="_blank" w:history="1">
        <w:r w:rsidRPr="007A12A3">
          <w:rPr>
            <w:rStyle w:val="Hyperlink"/>
            <w:color w:val="auto"/>
          </w:rPr>
          <w:t>LinkedIn Pressroom</w:t>
        </w:r>
      </w:hyperlink>
      <w:r w:rsidRPr="007A12A3">
        <w:rPr>
          <w:rStyle w:val="jsgrdq"/>
        </w:rPr>
        <w:t>).</w:t>
      </w:r>
    </w:p>
    <w:p w14:paraId="18A50567" w14:textId="77777777" w:rsidR="007A12A3" w:rsidRPr="007A12A3" w:rsidRDefault="007A12A3" w:rsidP="007A12A3">
      <w:pPr>
        <w:numPr>
          <w:ilvl w:val="0"/>
          <w:numId w:val="5"/>
        </w:numPr>
        <w:spacing w:before="100" w:beforeAutospacing="1" w:after="100" w:afterAutospacing="1" w:line="240" w:lineRule="auto"/>
      </w:pPr>
      <w:r w:rsidRPr="007A12A3">
        <w:rPr>
          <w:rStyle w:val="jsgrdq"/>
        </w:rPr>
        <w:t>Over 20,000 companies in the U.S. use LinkedIn to recruit (</w:t>
      </w:r>
      <w:hyperlink r:id="rId10" w:anchor=":~:text=Over%20176%20million%20workers%20in,to%20showcase%20their%20professional%20brands." w:tgtFrame="_blank" w:history="1">
        <w:r w:rsidRPr="007A12A3">
          <w:rPr>
            <w:rStyle w:val="Hyperlink"/>
            <w:color w:val="auto"/>
          </w:rPr>
          <w:t>LinkedIn Workforce Report</w:t>
        </w:r>
      </w:hyperlink>
      <w:r w:rsidRPr="007A12A3">
        <w:rPr>
          <w:rStyle w:val="jsgrdq"/>
        </w:rPr>
        <w:t>).</w:t>
      </w:r>
    </w:p>
    <w:p w14:paraId="0DCCF65F" w14:textId="77777777" w:rsidR="007A12A3" w:rsidRPr="007A12A3" w:rsidRDefault="007A12A3" w:rsidP="007A12A3">
      <w:pPr>
        <w:numPr>
          <w:ilvl w:val="0"/>
          <w:numId w:val="5"/>
        </w:numPr>
        <w:spacing w:before="100" w:beforeAutospacing="1" w:after="100" w:afterAutospacing="1" w:line="240" w:lineRule="auto"/>
      </w:pPr>
      <w:r w:rsidRPr="007A12A3">
        <w:rPr>
          <w:rStyle w:val="jsgrdq"/>
        </w:rPr>
        <w:t>There are 15M+ open jobs on LinkedIn, of which over 300K+ are remote (</w:t>
      </w:r>
      <w:proofErr w:type="spellStart"/>
      <w:r w:rsidRPr="007A12A3">
        <w:fldChar w:fldCharType="begin"/>
      </w:r>
      <w:r w:rsidRPr="007A12A3">
        <w:instrText xml:space="preserve"> HYPERLINK "https://www.omnicoreagency.com/linkedin-statistics/" \t "_blank" </w:instrText>
      </w:r>
      <w:r w:rsidRPr="007A12A3">
        <w:fldChar w:fldCharType="separate"/>
      </w:r>
      <w:r w:rsidRPr="007A12A3">
        <w:rPr>
          <w:rStyle w:val="Hyperlink"/>
          <w:color w:val="auto"/>
        </w:rPr>
        <w:t>Omnicore</w:t>
      </w:r>
      <w:proofErr w:type="spellEnd"/>
      <w:r w:rsidRPr="007A12A3">
        <w:fldChar w:fldCharType="end"/>
      </w:r>
      <w:r w:rsidRPr="007A12A3">
        <w:rPr>
          <w:rStyle w:val="jsgrdq"/>
        </w:rPr>
        <w:t>).</w:t>
      </w:r>
    </w:p>
    <w:p w14:paraId="0B144599" w14:textId="77777777" w:rsidR="007A12A3" w:rsidRPr="007A12A3" w:rsidRDefault="007A12A3" w:rsidP="007A12A3">
      <w:pPr>
        <w:pStyle w:val="04xlpa"/>
        <w:spacing w:line="300" w:lineRule="atLeast"/>
      </w:pPr>
      <w:r w:rsidRPr="007A12A3">
        <w:rPr>
          <w:rStyle w:val="jsgrdq"/>
        </w:rPr>
        <w:t>When creating your LinkedIn profile, make sure that all relevant sections have been added and completed and that your profile is fully optimized. In an optimized profile, every section features targeted keywords that show your audiences what you do, who you are, and what you are an expert in. This will increase your visibility and help you stand out from the competition. Your profile will rank higher in LinkedIn searches, and you will build trust among those who might want to connect or follow you. Check out this article for great tips on optimizing your LinkedIn profile: “</w:t>
      </w:r>
      <w:hyperlink r:id="rId11" w:tgtFrame="_blank" w:history="1">
        <w:r w:rsidRPr="007A12A3">
          <w:rPr>
            <w:rStyle w:val="Hyperlink"/>
            <w:color w:val="auto"/>
          </w:rPr>
          <w:t>How to Optimize Your LinkedIn Profile &amp; Make It Stand Out (Plus 10 great LinkedIn profiles!)</w:t>
        </w:r>
      </w:hyperlink>
      <w:hyperlink r:id="rId12" w:tgtFrame="_blank" w:history="1">
        <w:r w:rsidRPr="007A12A3">
          <w:rPr>
            <w:rStyle w:val="Hyperlink"/>
            <w:color w:val="auto"/>
          </w:rPr>
          <w:t>”</w:t>
        </w:r>
      </w:hyperlink>
    </w:p>
    <w:p w14:paraId="23BEC312" w14:textId="77777777" w:rsidR="007A12A3" w:rsidRPr="007A12A3" w:rsidRDefault="007A12A3" w:rsidP="007A12A3">
      <w:pPr>
        <w:pStyle w:val="04xlpa"/>
        <w:spacing w:line="300" w:lineRule="atLeast"/>
      </w:pPr>
      <w:r w:rsidRPr="007A12A3">
        <w:rPr>
          <w:rStyle w:val="jsgrdq"/>
        </w:rPr>
        <w:t>Consider these stats when creating your profile:</w:t>
      </w:r>
    </w:p>
    <w:p w14:paraId="684E3DC3" w14:textId="77777777" w:rsidR="007A12A3" w:rsidRPr="007A12A3" w:rsidRDefault="007A12A3" w:rsidP="007A12A3">
      <w:pPr>
        <w:numPr>
          <w:ilvl w:val="0"/>
          <w:numId w:val="6"/>
        </w:numPr>
        <w:spacing w:before="100" w:beforeAutospacing="1" w:after="100" w:afterAutospacing="1" w:line="240" w:lineRule="auto"/>
      </w:pPr>
      <w:r w:rsidRPr="007A12A3">
        <w:rPr>
          <w:rStyle w:val="jsgrdq"/>
        </w:rPr>
        <w:t xml:space="preserve">You are 7x more likely to be found if you have a </w:t>
      </w:r>
      <w:hyperlink r:id="rId13" w:tgtFrame="_blank" w:history="1">
        <w:r w:rsidRPr="007A12A3">
          <w:rPr>
            <w:rStyle w:val="Hyperlink"/>
            <w:color w:val="auto"/>
          </w:rPr>
          <w:t>profile picture</w:t>
        </w:r>
      </w:hyperlink>
      <w:r w:rsidRPr="007A12A3">
        <w:rPr>
          <w:rStyle w:val="jsgrdq"/>
        </w:rPr>
        <w:t xml:space="preserve"> on LinkedIn. </w:t>
      </w:r>
    </w:p>
    <w:p w14:paraId="1CA452D6" w14:textId="77777777" w:rsidR="007A12A3" w:rsidRPr="007A12A3" w:rsidRDefault="007A12A3" w:rsidP="007A12A3">
      <w:pPr>
        <w:numPr>
          <w:ilvl w:val="0"/>
          <w:numId w:val="6"/>
        </w:numPr>
        <w:spacing w:before="100" w:beforeAutospacing="1" w:after="100" w:afterAutospacing="1" w:line="240" w:lineRule="auto"/>
      </w:pPr>
      <w:r w:rsidRPr="007A12A3">
        <w:rPr>
          <w:rStyle w:val="jsgrdq"/>
        </w:rPr>
        <w:t>You are 12x more likely to be found on LinkedIn if you include a</w:t>
      </w:r>
      <w:hyperlink r:id="rId14" w:tgtFrame="_blank" w:history="1">
        <w:r w:rsidRPr="007A12A3">
          <w:rPr>
            <w:rStyle w:val="Hyperlink"/>
            <w:color w:val="auto"/>
          </w:rPr>
          <w:t>t least two past work experiences.</w:t>
        </w:r>
      </w:hyperlink>
      <w:r w:rsidRPr="007A12A3">
        <w:rPr>
          <w:rStyle w:val="jsgrdq"/>
        </w:rPr>
        <w:t xml:space="preserve"> </w:t>
      </w:r>
    </w:p>
    <w:p w14:paraId="670A8BEB" w14:textId="77777777" w:rsidR="007A12A3" w:rsidRPr="007A12A3" w:rsidRDefault="007A12A3" w:rsidP="007A12A3">
      <w:pPr>
        <w:numPr>
          <w:ilvl w:val="0"/>
          <w:numId w:val="6"/>
        </w:numPr>
        <w:spacing w:before="100" w:beforeAutospacing="1" w:after="100" w:afterAutospacing="1" w:line="240" w:lineRule="auto"/>
      </w:pPr>
      <w:r w:rsidRPr="007A12A3">
        <w:rPr>
          <w:rStyle w:val="jsgrdq"/>
        </w:rPr>
        <w:t xml:space="preserve">A </w:t>
      </w:r>
      <w:hyperlink r:id="rId15" w:tgtFrame="_blank" w:history="1">
        <w:r w:rsidRPr="007A12A3">
          <w:rPr>
            <w:rStyle w:val="Hyperlink"/>
            <w:color w:val="auto"/>
          </w:rPr>
          <w:t>completed LinkedIn profile</w:t>
        </w:r>
      </w:hyperlink>
      <w:r w:rsidRPr="007A12A3">
        <w:rPr>
          <w:rStyle w:val="jsgrdq"/>
        </w:rPr>
        <w:t xml:space="preserve"> will get you 21x more profile views and 36x more messages.</w:t>
      </w:r>
    </w:p>
    <w:p w14:paraId="1AA6AEB5" w14:textId="77777777" w:rsidR="007A12A3" w:rsidRPr="007A12A3" w:rsidRDefault="007A12A3" w:rsidP="007A12A3">
      <w:pPr>
        <w:numPr>
          <w:ilvl w:val="0"/>
          <w:numId w:val="6"/>
        </w:numPr>
        <w:spacing w:before="100" w:beforeAutospacing="1" w:after="100" w:afterAutospacing="1" w:line="240" w:lineRule="auto"/>
      </w:pPr>
      <w:r w:rsidRPr="007A12A3">
        <w:rPr>
          <w:rStyle w:val="jsgrdq"/>
        </w:rPr>
        <w:t xml:space="preserve">Job seekers with a </w:t>
      </w:r>
      <w:hyperlink r:id="rId16" w:tgtFrame="_blank" w:history="1">
        <w:r w:rsidRPr="007A12A3">
          <w:rPr>
            <w:rStyle w:val="Hyperlink"/>
            <w:color w:val="auto"/>
          </w:rPr>
          <w:t>comprehensive LinkedIn profile</w:t>
        </w:r>
      </w:hyperlink>
      <w:r w:rsidRPr="007A12A3">
        <w:rPr>
          <w:rStyle w:val="jsgrdq"/>
        </w:rPr>
        <w:t xml:space="preserve"> have a 71% higher chance of getting a job interview.</w:t>
      </w:r>
    </w:p>
    <w:p w14:paraId="078924A8" w14:textId="77777777" w:rsidR="007A12A3" w:rsidRPr="007A12A3" w:rsidRDefault="007A12A3" w:rsidP="007A12A3">
      <w:pPr>
        <w:numPr>
          <w:ilvl w:val="0"/>
          <w:numId w:val="6"/>
        </w:numPr>
        <w:spacing w:before="100" w:beforeAutospacing="1" w:after="100" w:afterAutospacing="1" w:line="240" w:lineRule="auto"/>
      </w:pPr>
      <w:r w:rsidRPr="007A12A3">
        <w:rPr>
          <w:rStyle w:val="jsgrdq"/>
        </w:rPr>
        <w:t xml:space="preserve">LinkedIn </w:t>
      </w:r>
      <w:hyperlink r:id="rId17" w:tgtFrame="_blank" w:history="1">
        <w:r w:rsidRPr="007A12A3">
          <w:rPr>
            <w:rStyle w:val="Hyperlink"/>
            <w:color w:val="auto"/>
          </w:rPr>
          <w:t>posts with images</w:t>
        </w:r>
      </w:hyperlink>
      <w:r w:rsidRPr="007A12A3">
        <w:rPr>
          <w:rStyle w:val="jsgrdq"/>
        </w:rPr>
        <w:t xml:space="preserve"> get 2x higher engagement. Larger images do even better, with 38% higher click-through rates than other images. (LinkedIn recommends 1200 x 627 pixels.)</w:t>
      </w:r>
    </w:p>
    <w:p w14:paraId="2E59CE5D" w14:textId="77777777" w:rsidR="007A12A3" w:rsidRDefault="007A12A3" w:rsidP="005B1657">
      <w:pPr>
        <w:spacing w:after="0"/>
      </w:pPr>
    </w:p>
    <w:sectPr w:rsidR="007A12A3" w:rsidSect="00D6273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C58B" w14:textId="77777777" w:rsidR="00CE66E5" w:rsidRDefault="00CE66E5" w:rsidP="008364DE">
      <w:pPr>
        <w:spacing w:after="0" w:line="240" w:lineRule="auto"/>
      </w:pPr>
      <w:r>
        <w:separator/>
      </w:r>
    </w:p>
  </w:endnote>
  <w:endnote w:type="continuationSeparator" w:id="0">
    <w:p w14:paraId="01952F32" w14:textId="77777777" w:rsidR="00CE66E5" w:rsidRDefault="00CE66E5" w:rsidP="0083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3F7C" w14:textId="2F531412" w:rsidR="008364DE" w:rsidRPr="008364DE" w:rsidRDefault="008364DE" w:rsidP="008364DE">
    <w:pPr>
      <w:pStyle w:val="04xlpa"/>
      <w:spacing w:before="0" w:beforeAutospacing="0" w:after="0" w:afterAutospacing="0" w:line="259" w:lineRule="auto"/>
      <w:jc w:val="center"/>
      <w:rPr>
        <w:b/>
        <w:bCs/>
      </w:rPr>
    </w:pPr>
    <w:r w:rsidRPr="008364DE">
      <w:rPr>
        <w:b/>
        <w:bCs/>
      </w:rPr>
      <w:t>Career Experts Group</w:t>
    </w:r>
  </w:p>
  <w:p w14:paraId="65E57C44" w14:textId="65A04C5C" w:rsidR="008364DE" w:rsidRPr="00472D2B" w:rsidRDefault="00000000" w:rsidP="008364DE">
    <w:pPr>
      <w:pStyle w:val="04xlpa"/>
      <w:spacing w:before="0" w:beforeAutospacing="0" w:after="0" w:afterAutospacing="0" w:line="259" w:lineRule="auto"/>
      <w:jc w:val="center"/>
      <w:rPr>
        <w:color w:val="275D90"/>
      </w:rPr>
    </w:pPr>
    <w:hyperlink r:id="rId1" w:tgtFrame="_blank" w:history="1">
      <w:r w:rsidR="008364DE" w:rsidRPr="00472D2B">
        <w:rPr>
          <w:rStyle w:val="Hyperlink"/>
          <w:i/>
          <w:iCs/>
          <w:color w:val="275D90"/>
          <w:u w:val="none"/>
        </w:rPr>
        <w:t>Receive "Your Career &gt; Your Future" directly in your email.</w:t>
      </w:r>
    </w:hyperlink>
  </w:p>
  <w:p w14:paraId="06AEA1E6" w14:textId="63724DCA" w:rsidR="008364DE" w:rsidRDefault="00000000" w:rsidP="00472D2B">
    <w:pPr>
      <w:pStyle w:val="04xlpa"/>
      <w:spacing w:before="0" w:beforeAutospacing="0" w:after="0" w:afterAutospacing="0" w:line="259" w:lineRule="auto"/>
      <w:jc w:val="center"/>
    </w:pPr>
    <w:hyperlink r:id="rId2" w:tgtFrame="_blank" w:history="1">
      <w:r w:rsidR="008364DE">
        <w:rPr>
          <w:rStyle w:val="Hyperlink"/>
          <w:i/>
          <w:iCs/>
          <w:caps/>
          <w:color w:val="275D90"/>
        </w:rPr>
        <w:t>Click Here to Sign Up!</w:t>
      </w:r>
    </w:hyperlink>
    <w:hyperlink r:id="rId3" w:tgtFrame="_blank" w:history="1">
      <w:r w:rsidR="008364DE">
        <w:rPr>
          <w:rStyle w:val="Hyperlink"/>
          <w:i/>
          <w:iCs/>
          <w:caps/>
          <w:color w:val="275D90"/>
        </w:rPr>
        <w:t xml:space="preserve"> </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1DFB" w14:textId="77777777" w:rsidR="00CE66E5" w:rsidRDefault="00CE66E5" w:rsidP="008364DE">
      <w:pPr>
        <w:spacing w:after="0" w:line="240" w:lineRule="auto"/>
      </w:pPr>
      <w:r>
        <w:separator/>
      </w:r>
    </w:p>
  </w:footnote>
  <w:footnote w:type="continuationSeparator" w:id="0">
    <w:p w14:paraId="6FBB0ED0" w14:textId="77777777" w:rsidR="00CE66E5" w:rsidRDefault="00CE66E5" w:rsidP="00836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1206"/>
    <w:multiLevelType w:val="multilevel"/>
    <w:tmpl w:val="385C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46940"/>
    <w:multiLevelType w:val="hybridMultilevel"/>
    <w:tmpl w:val="0FE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72EF4"/>
    <w:multiLevelType w:val="multilevel"/>
    <w:tmpl w:val="2180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25ABD"/>
    <w:multiLevelType w:val="multilevel"/>
    <w:tmpl w:val="98B8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B2A17"/>
    <w:multiLevelType w:val="hybridMultilevel"/>
    <w:tmpl w:val="10586C82"/>
    <w:lvl w:ilvl="0" w:tplc="8EAA7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D3520"/>
    <w:multiLevelType w:val="multilevel"/>
    <w:tmpl w:val="830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243971">
    <w:abstractNumId w:val="4"/>
  </w:num>
  <w:num w:numId="2" w16cid:durableId="2032142457">
    <w:abstractNumId w:val="1"/>
  </w:num>
  <w:num w:numId="3" w16cid:durableId="408113750">
    <w:abstractNumId w:val="5"/>
  </w:num>
  <w:num w:numId="4" w16cid:durableId="1723866684">
    <w:abstractNumId w:val="3"/>
  </w:num>
  <w:num w:numId="5" w16cid:durableId="1082292352">
    <w:abstractNumId w:val="0"/>
  </w:num>
  <w:num w:numId="6" w16cid:durableId="420297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34"/>
    <w:rsid w:val="0006761D"/>
    <w:rsid w:val="00097944"/>
    <w:rsid w:val="000C360B"/>
    <w:rsid w:val="001878BD"/>
    <w:rsid w:val="001B0E97"/>
    <w:rsid w:val="00222C6D"/>
    <w:rsid w:val="00271C22"/>
    <w:rsid w:val="003D6814"/>
    <w:rsid w:val="003F5D59"/>
    <w:rsid w:val="00442540"/>
    <w:rsid w:val="00472D2B"/>
    <w:rsid w:val="004C7D3B"/>
    <w:rsid w:val="004D5BCE"/>
    <w:rsid w:val="005B1657"/>
    <w:rsid w:val="005C7F33"/>
    <w:rsid w:val="006B6D16"/>
    <w:rsid w:val="007848EF"/>
    <w:rsid w:val="007A12A3"/>
    <w:rsid w:val="007A5638"/>
    <w:rsid w:val="008364DE"/>
    <w:rsid w:val="00B255D1"/>
    <w:rsid w:val="00BC3DF8"/>
    <w:rsid w:val="00CE66E5"/>
    <w:rsid w:val="00D62731"/>
    <w:rsid w:val="00E17F65"/>
    <w:rsid w:val="00E61F51"/>
    <w:rsid w:val="00FA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AFE4"/>
  <w15:docId w15:val="{E1AFEF76-7CCD-4DB8-A4A4-BAB78EF0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A09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4DE"/>
  </w:style>
  <w:style w:type="paragraph" w:styleId="Footer">
    <w:name w:val="footer"/>
    <w:basedOn w:val="Normal"/>
    <w:link w:val="FooterChar"/>
    <w:uiPriority w:val="99"/>
    <w:unhideWhenUsed/>
    <w:rsid w:val="00836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4DE"/>
  </w:style>
  <w:style w:type="paragraph" w:customStyle="1" w:styleId="04xlpa">
    <w:name w:val="_04xlpa"/>
    <w:basedOn w:val="Normal"/>
    <w:rsid w:val="008364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4DE"/>
    <w:rPr>
      <w:color w:val="0000FF"/>
      <w:u w:val="single"/>
    </w:rPr>
  </w:style>
  <w:style w:type="table" w:styleId="TableGrid">
    <w:name w:val="Table Grid"/>
    <w:basedOn w:val="TableNormal"/>
    <w:uiPriority w:val="39"/>
    <w:rsid w:val="00D62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F33"/>
    <w:pPr>
      <w:ind w:left="720"/>
      <w:contextualSpacing/>
    </w:pPr>
  </w:style>
  <w:style w:type="character" w:styleId="UnresolvedMention">
    <w:name w:val="Unresolved Mention"/>
    <w:basedOn w:val="DefaultParagraphFont"/>
    <w:uiPriority w:val="99"/>
    <w:semiHidden/>
    <w:unhideWhenUsed/>
    <w:rsid w:val="006B6D16"/>
    <w:rPr>
      <w:color w:val="605E5C"/>
      <w:shd w:val="clear" w:color="auto" w:fill="E1DFDD"/>
    </w:rPr>
  </w:style>
  <w:style w:type="character" w:customStyle="1" w:styleId="jsgrdq">
    <w:name w:val="jsgrdq"/>
    <w:basedOn w:val="DefaultParagraphFont"/>
    <w:rsid w:val="005B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7728">
      <w:bodyDiv w:val="1"/>
      <w:marLeft w:val="0"/>
      <w:marRight w:val="0"/>
      <w:marTop w:val="0"/>
      <w:marBottom w:val="0"/>
      <w:divBdr>
        <w:top w:val="none" w:sz="0" w:space="0" w:color="auto"/>
        <w:left w:val="none" w:sz="0" w:space="0" w:color="auto"/>
        <w:bottom w:val="none" w:sz="0" w:space="0" w:color="auto"/>
        <w:right w:val="none" w:sz="0" w:space="0" w:color="auto"/>
      </w:divBdr>
    </w:div>
    <w:div w:id="235475134">
      <w:bodyDiv w:val="1"/>
      <w:marLeft w:val="0"/>
      <w:marRight w:val="0"/>
      <w:marTop w:val="0"/>
      <w:marBottom w:val="0"/>
      <w:divBdr>
        <w:top w:val="none" w:sz="0" w:space="0" w:color="auto"/>
        <w:left w:val="none" w:sz="0" w:space="0" w:color="auto"/>
        <w:bottom w:val="none" w:sz="0" w:space="0" w:color="auto"/>
        <w:right w:val="none" w:sz="0" w:space="0" w:color="auto"/>
      </w:divBdr>
    </w:div>
    <w:div w:id="354427139">
      <w:bodyDiv w:val="1"/>
      <w:marLeft w:val="0"/>
      <w:marRight w:val="0"/>
      <w:marTop w:val="0"/>
      <w:marBottom w:val="0"/>
      <w:divBdr>
        <w:top w:val="none" w:sz="0" w:space="0" w:color="auto"/>
        <w:left w:val="none" w:sz="0" w:space="0" w:color="auto"/>
        <w:bottom w:val="none" w:sz="0" w:space="0" w:color="auto"/>
        <w:right w:val="none" w:sz="0" w:space="0" w:color="auto"/>
      </w:divBdr>
    </w:div>
    <w:div w:id="365912222">
      <w:bodyDiv w:val="1"/>
      <w:marLeft w:val="0"/>
      <w:marRight w:val="0"/>
      <w:marTop w:val="0"/>
      <w:marBottom w:val="0"/>
      <w:divBdr>
        <w:top w:val="none" w:sz="0" w:space="0" w:color="auto"/>
        <w:left w:val="none" w:sz="0" w:space="0" w:color="auto"/>
        <w:bottom w:val="none" w:sz="0" w:space="0" w:color="auto"/>
        <w:right w:val="none" w:sz="0" w:space="0" w:color="auto"/>
      </w:divBdr>
    </w:div>
    <w:div w:id="949312804">
      <w:bodyDiv w:val="1"/>
      <w:marLeft w:val="0"/>
      <w:marRight w:val="0"/>
      <w:marTop w:val="0"/>
      <w:marBottom w:val="0"/>
      <w:divBdr>
        <w:top w:val="none" w:sz="0" w:space="0" w:color="auto"/>
        <w:left w:val="none" w:sz="0" w:space="0" w:color="auto"/>
        <w:bottom w:val="none" w:sz="0" w:space="0" w:color="auto"/>
        <w:right w:val="none" w:sz="0" w:space="0" w:color="auto"/>
      </w:divBdr>
    </w:div>
    <w:div w:id="1078286138">
      <w:bodyDiv w:val="1"/>
      <w:marLeft w:val="0"/>
      <w:marRight w:val="0"/>
      <w:marTop w:val="0"/>
      <w:marBottom w:val="0"/>
      <w:divBdr>
        <w:top w:val="none" w:sz="0" w:space="0" w:color="auto"/>
        <w:left w:val="none" w:sz="0" w:space="0" w:color="auto"/>
        <w:bottom w:val="none" w:sz="0" w:space="0" w:color="auto"/>
        <w:right w:val="none" w:sz="0" w:space="0" w:color="auto"/>
      </w:divBdr>
      <w:divsChild>
        <w:div w:id="1329480015">
          <w:marLeft w:val="0"/>
          <w:marRight w:val="0"/>
          <w:marTop w:val="0"/>
          <w:marBottom w:val="0"/>
          <w:divBdr>
            <w:top w:val="none" w:sz="0" w:space="0" w:color="auto"/>
            <w:left w:val="none" w:sz="0" w:space="0" w:color="auto"/>
            <w:bottom w:val="none" w:sz="0" w:space="0" w:color="auto"/>
            <w:right w:val="none" w:sz="0" w:space="0" w:color="auto"/>
          </w:divBdr>
        </w:div>
      </w:divsChild>
    </w:div>
    <w:div w:id="1825272754">
      <w:bodyDiv w:val="1"/>
      <w:marLeft w:val="0"/>
      <w:marRight w:val="0"/>
      <w:marTop w:val="0"/>
      <w:marBottom w:val="0"/>
      <w:divBdr>
        <w:top w:val="none" w:sz="0" w:space="0" w:color="auto"/>
        <w:left w:val="none" w:sz="0" w:space="0" w:color="auto"/>
        <w:bottom w:val="none" w:sz="0" w:space="0" w:color="auto"/>
        <w:right w:val="none" w:sz="0" w:space="0" w:color="auto"/>
      </w:divBdr>
    </w:div>
    <w:div w:id="1937903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73505/global-linkedin-age-group/" TargetMode="External"/><Relationship Id="rId13" Type="http://schemas.openxmlformats.org/officeDocument/2006/relationships/hyperlink" Target="https://blog.linkedin.com/2012/02/14/profile-completenes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inkedin.com/pulse/how-optimize-your-linkedin-profile-make-stand-out-plus-chan-mba/" TargetMode="External"/><Relationship Id="rId17" Type="http://schemas.openxmlformats.org/officeDocument/2006/relationships/hyperlink" Target="https://blog.hootsuite.com/linkedin-statistics-business/" TargetMode="External"/><Relationship Id="rId2" Type="http://schemas.openxmlformats.org/officeDocument/2006/relationships/styles" Target="styles.xml"/><Relationship Id="rId16" Type="http://schemas.openxmlformats.org/officeDocument/2006/relationships/hyperlink" Target="https://www.linkedin.com/pulse/5-mindblowing-linkedin-statistics-job-search-harshad-bhagwat-1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pulse/how-optimize-your-linkedin-profile-make-stand-out-plus-chan-mba/" TargetMode="External"/><Relationship Id="rId5" Type="http://schemas.openxmlformats.org/officeDocument/2006/relationships/footnotes" Target="footnotes.xml"/><Relationship Id="rId15" Type="http://schemas.openxmlformats.org/officeDocument/2006/relationships/hyperlink" Target="https://blog.linkedin.com/2016/08/03/5-steps-to-improve-your-linkedin-profile-in-minutes-" TargetMode="External"/><Relationship Id="rId10" Type="http://schemas.openxmlformats.org/officeDocument/2006/relationships/hyperlink" Target="https://economicgraph.linkedin.com/resources/linkedin-workforce-report-march-20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pulse/linkedin-numbers-insightsocial/?trk=organization-update-content_share-article" TargetMode="External"/><Relationship Id="rId14" Type="http://schemas.openxmlformats.org/officeDocument/2006/relationships/hyperlink" Target="https://blog.linkedin.com/2012/02/14/profile-completenes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careerexpertsgroup.com/newsletter-sign-up" TargetMode="External"/><Relationship Id="rId2" Type="http://schemas.openxmlformats.org/officeDocument/2006/relationships/hyperlink" Target="https://www.careerexpertsgroup.com/newsletter-sign-up" TargetMode="External"/><Relationship Id="rId1" Type="http://schemas.openxmlformats.org/officeDocument/2006/relationships/hyperlink" Target="https://www.careerexpertsgroup.com/newsletter-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Bitler</dc:creator>
  <cp:keywords/>
  <dc:description/>
  <cp:lastModifiedBy>Denise Bitler</cp:lastModifiedBy>
  <cp:revision>3</cp:revision>
  <cp:lastPrinted>2022-08-15T12:36:00Z</cp:lastPrinted>
  <dcterms:created xsi:type="dcterms:W3CDTF">2022-09-20T00:08:00Z</dcterms:created>
  <dcterms:modified xsi:type="dcterms:W3CDTF">2022-09-20T00:10:00Z</dcterms:modified>
</cp:coreProperties>
</file>